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0DFA" w:rsidRDefault="00970DFA" w:rsidP="00970DFA">
      <w:pPr>
        <w:rPr>
          <w:rFonts w:ascii="Times New Roman" w:hAnsi="Times New Roman" w:cs="Times New Roman"/>
          <w:sz w:val="24"/>
          <w:szCs w:val="24"/>
        </w:rPr>
      </w:pPr>
      <w:r w:rsidRPr="00970DFA">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3A67D02D" wp14:editId="3BAA2D82">
                <wp:simplePos x="0" y="0"/>
                <wp:positionH relativeFrom="column">
                  <wp:posOffset>1143000</wp:posOffset>
                </wp:positionH>
                <wp:positionV relativeFrom="paragraph">
                  <wp:posOffset>-447675</wp:posOffset>
                </wp:positionV>
                <wp:extent cx="3790950" cy="876300"/>
                <wp:effectExtent l="0" t="0" r="19050" b="1905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90950" cy="876300"/>
                        </a:xfrm>
                        <a:prstGeom prst="rect">
                          <a:avLst/>
                        </a:prstGeom>
                        <a:solidFill>
                          <a:srgbClr val="FFFFFF"/>
                        </a:solidFill>
                        <a:ln w="9525">
                          <a:solidFill>
                            <a:srgbClr val="000000"/>
                          </a:solidFill>
                          <a:miter lim="800000"/>
                          <a:headEnd/>
                          <a:tailEnd/>
                        </a:ln>
                      </wps:spPr>
                      <wps:txbx>
                        <w:txbxContent>
                          <w:p w:rsidR="00970DFA" w:rsidRPr="00970DFA" w:rsidRDefault="00970DFA" w:rsidP="00970DFA">
                            <w:pPr>
                              <w:jc w:val="center"/>
                              <w:rPr>
                                <w:b/>
                                <w:color w:val="4F81BD" w:themeColor="accent1"/>
                                <w:sz w:val="52"/>
                                <w:szCs w:val="5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sidRPr="00970DFA">
                              <w:rPr>
                                <w:b/>
                                <w:color w:val="4F81BD" w:themeColor="accent1"/>
                                <w:sz w:val="52"/>
                                <w:szCs w:val="5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Jackson Elementary</w:t>
                            </w:r>
                          </w:p>
                          <w:p w:rsidR="00970DFA" w:rsidRPr="00970DFA" w:rsidRDefault="00970DFA" w:rsidP="00970DFA">
                            <w:pPr>
                              <w:jc w:val="center"/>
                              <w:rPr>
                                <w:sz w:val="24"/>
                                <w:szCs w:val="24"/>
                              </w:rPr>
                            </w:pPr>
                            <w:r>
                              <w:rPr>
                                <w:sz w:val="24"/>
                                <w:szCs w:val="24"/>
                              </w:rPr>
                              <w:t>December 4, 2014</w:t>
                            </w:r>
                          </w:p>
                          <w:p w:rsidR="00970DFA" w:rsidRPr="00970DFA" w:rsidRDefault="00970DFA" w:rsidP="00970DFA">
                            <w:pPr>
                              <w:jc w:val="center"/>
                              <w:rPr>
                                <w:sz w:val="24"/>
                                <w:szCs w:val="24"/>
                              </w:rPr>
                            </w:pPr>
                          </w:p>
                          <w:p w:rsidR="00970DFA" w:rsidRPr="00970DFA" w:rsidRDefault="00970DFA" w:rsidP="00970DFA">
                            <w:pPr>
                              <w:jc w:val="center"/>
                              <w:rPr>
                                <w:sz w:val="24"/>
                                <w:szCs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90pt;margin-top:-35.25pt;width:298.5pt;height:6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">
                <v:textbox>
                  <w:txbxContent>
                    <w:p w:rsidR="00970DFA" w:rsidRPr="00970DFA" w:rsidRDefault="00970DFA" w:rsidP="00970DFA">
                      <w:pPr>
                        <w:jc w:val="center"/>
                        <w:rPr>
                          <w:b/>
                          <w:color w:val="4F81BD" w:themeColor="accent1"/>
                          <w:sz w:val="52"/>
                          <w:szCs w:val="5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sidRPr="00970DFA">
                        <w:rPr>
                          <w:b/>
                          <w:color w:val="4F81BD" w:themeColor="accent1"/>
                          <w:sz w:val="52"/>
                          <w:szCs w:val="5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Jackson Elementary</w:t>
                      </w:r>
                    </w:p>
                    <w:p w:rsidR="00970DFA" w:rsidRPr="00970DFA" w:rsidRDefault="00970DFA" w:rsidP="00970DFA">
                      <w:pPr>
                        <w:jc w:val="center"/>
                        <w:rPr>
                          <w:sz w:val="24"/>
                          <w:szCs w:val="24"/>
                        </w:rPr>
                      </w:pPr>
                      <w:r>
                        <w:rPr>
                          <w:sz w:val="24"/>
                          <w:szCs w:val="24"/>
                        </w:rPr>
                        <w:t>December 4, 2014</w:t>
                      </w:r>
                    </w:p>
                    <w:p w:rsidR="00970DFA" w:rsidRPr="00970DFA" w:rsidRDefault="00970DFA" w:rsidP="00970DFA">
                      <w:pPr>
                        <w:jc w:val="center"/>
                        <w:rPr>
                          <w:sz w:val="24"/>
                          <w:szCs w:val="24"/>
                        </w:rPr>
                      </w:pPr>
                    </w:p>
                    <w:p w:rsidR="00970DFA" w:rsidRPr="00970DFA" w:rsidRDefault="00970DFA" w:rsidP="00970DFA">
                      <w:pPr>
                        <w:jc w:val="center"/>
                        <w:rPr>
                          <w:sz w:val="24"/>
                          <w:szCs w:val="24"/>
                        </w:rPr>
                      </w:pPr>
                    </w:p>
                  </w:txbxContent>
                </v:textbox>
              </v:shape>
            </w:pict>
          </mc:Fallback>
        </mc:AlternateContent>
      </w:r>
    </w:p>
    <w:p w:rsidR="00970DFA" w:rsidRDefault="00970DFA" w:rsidP="00970DFA">
      <w:pPr>
        <w:rPr>
          <w:rFonts w:ascii="Times New Roman" w:hAnsi="Times New Roman" w:cs="Times New Roman"/>
          <w:sz w:val="24"/>
          <w:szCs w:val="24"/>
        </w:rPr>
      </w:pPr>
    </w:p>
    <w:p w:rsidR="00970DFA" w:rsidRDefault="00970DFA" w:rsidP="00970DFA">
      <w:pPr>
        <w:rPr>
          <w:rFonts w:ascii="Times New Roman" w:hAnsi="Times New Roman" w:cs="Times New Roman"/>
          <w:sz w:val="24"/>
          <w:szCs w:val="24"/>
        </w:rPr>
      </w:pPr>
      <w:r>
        <w:rPr>
          <w:rFonts w:ascii="Times New Roman" w:hAnsi="Times New Roman" w:cs="Times New Roman"/>
          <w:noProof/>
          <w:sz w:val="24"/>
          <w:szCs w:val="24"/>
        </w:rPr>
        <w:drawing>
          <wp:anchor distT="0" distB="0" distL="114300" distR="114300" simplePos="0" relativeHeight="251660288" behindDoc="0" locked="0" layoutInCell="1" allowOverlap="1" wp14:anchorId="399FC2EF" wp14:editId="41062916">
            <wp:simplePos x="0" y="0"/>
            <wp:positionH relativeFrom="column">
              <wp:posOffset>-635</wp:posOffset>
            </wp:positionH>
            <wp:positionV relativeFrom="paragraph">
              <wp:posOffset>47625</wp:posOffset>
            </wp:positionV>
            <wp:extent cx="1505585" cy="1295400"/>
            <wp:effectExtent l="0" t="0" r="0" b="0"/>
            <wp:wrapSquare wrapText="bothSides"/>
            <wp:docPr id="2" name="Picture 2" descr="C:\Users\Owner\AppData\Local\Microsoft\Windows\Temporary Internet Files\Content.IE5\T9Q6OCQK\MC9004342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wner\AppData\Local\Microsoft\Windows\Temporary Internet Files\Content.IE5\T9Q6OCQK\MC900434215[1].wmf"/>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505585" cy="12954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sz w:val="24"/>
          <w:szCs w:val="24"/>
        </w:rPr>
        <w:t xml:space="preserve">Dear families, </w:t>
      </w:r>
    </w:p>
    <w:p w:rsidR="00970DFA" w:rsidRDefault="00970DFA" w:rsidP="00970DFA">
      <w:pPr>
        <w:spacing w:line="480" w:lineRule="auto"/>
        <w:rPr>
          <w:rFonts w:ascii="Times New Roman" w:hAnsi="Times New Roman" w:cs="Times New Roman"/>
          <w:sz w:val="24"/>
          <w:szCs w:val="24"/>
        </w:rPr>
      </w:pPr>
      <w:r>
        <w:rPr>
          <w:rFonts w:ascii="Times New Roman" w:hAnsi="Times New Roman" w:cs="Times New Roman"/>
          <w:sz w:val="24"/>
          <w:szCs w:val="24"/>
        </w:rPr>
        <w:t>Our school district believes it is important to inform the families we work with that we, as a district team, have been currently doing an extensive research on the accelerated reading program (AR) that is implemented in schools around th</w:t>
      </w:r>
      <w:bookmarkStart w:id="0" w:name="_GoBack"/>
      <w:bookmarkEnd w:id="0"/>
      <w:r>
        <w:rPr>
          <w:rFonts w:ascii="Times New Roman" w:hAnsi="Times New Roman" w:cs="Times New Roman"/>
          <w:sz w:val="24"/>
          <w:szCs w:val="24"/>
        </w:rPr>
        <w:t xml:space="preserve">e world. As of now, our district does not implement this program however feel it necessary to examine the positives and negatives about such a widely used program.  With the research we have collected, we hope families take into account how crucial reading instruction is and why we value collecting data on the best-practice methods in the field to help your children succeed. Below we have provided you with some of the details to the program and the pros and cons that we have examined to further our decision making. </w:t>
      </w:r>
    </w:p>
    <w:p w:rsidR="00970DFA" w:rsidRDefault="00970DFA" w:rsidP="00970DFA">
      <w:pPr>
        <w:spacing w:line="480" w:lineRule="auto"/>
        <w:ind w:firstLine="720"/>
        <w:rPr>
          <w:rFonts w:ascii="Times New Roman" w:hAnsi="Times New Roman" w:cs="Times New Roman"/>
          <w:sz w:val="24"/>
          <w:szCs w:val="24"/>
        </w:rPr>
      </w:pPr>
      <w:r>
        <w:rPr>
          <w:rFonts w:ascii="Times New Roman" w:hAnsi="Times New Roman" w:cs="Times New Roman"/>
          <w:sz w:val="24"/>
          <w:szCs w:val="24"/>
        </w:rPr>
        <w:t>Accelerated Reader: What is it?</w:t>
      </w:r>
    </w:p>
    <w:p w:rsidR="00970DFA" w:rsidRDefault="00970DFA" w:rsidP="00970DFA">
      <w:pPr>
        <w:spacing w:line="480" w:lineRule="auto"/>
        <w:rPr>
          <w:rFonts w:ascii="Times New Roman" w:hAnsi="Times New Roman" w:cs="Times New Roman"/>
          <w:sz w:val="24"/>
          <w:szCs w:val="24"/>
        </w:rPr>
      </w:pPr>
      <w:r>
        <w:rPr>
          <w:rFonts w:ascii="Times New Roman" w:hAnsi="Times New Roman" w:cs="Times New Roman"/>
          <w:sz w:val="24"/>
          <w:szCs w:val="24"/>
        </w:rPr>
        <w:t xml:space="preserve">Accelerated Reader (AR) is a program developed by Renaissance Learning and is a software-based program that allows for the monitoring of student’s reading achievement. Students pick from a selected list of books, read the chosen book, and take an online, comprehension quiz based on the book.  Schools often keep track of student’s points and use that for assessment and/or motivation.  This program is used in over 75,000 schools around the world by primary and secondary schools. </w:t>
      </w:r>
    </w:p>
    <w:p w:rsidR="00970DFA" w:rsidRDefault="00970DFA" w:rsidP="00970DFA">
      <w:pPr>
        <w:spacing w:line="480" w:lineRule="auto"/>
        <w:rPr>
          <w:rFonts w:ascii="Times New Roman" w:hAnsi="Times New Roman" w:cs="Times New Roman"/>
          <w:sz w:val="24"/>
          <w:szCs w:val="24"/>
        </w:rPr>
      </w:pPr>
      <w:r>
        <w:rPr>
          <w:rFonts w:ascii="Times New Roman" w:hAnsi="Times New Roman" w:cs="Times New Roman"/>
          <w:sz w:val="24"/>
          <w:szCs w:val="24"/>
        </w:rPr>
        <w:tab/>
      </w:r>
    </w:p>
    <w:p w:rsidR="00970DFA" w:rsidRDefault="00970DFA" w:rsidP="00970DFA">
      <w:pPr>
        <w:spacing w:line="480" w:lineRule="auto"/>
        <w:rPr>
          <w:rFonts w:ascii="Times New Roman" w:hAnsi="Times New Roman" w:cs="Times New Roman"/>
          <w:sz w:val="24"/>
          <w:szCs w:val="24"/>
        </w:rPr>
      </w:pPr>
      <w:r>
        <w:rPr>
          <w:rFonts w:ascii="Times New Roman" w:hAnsi="Times New Roman" w:cs="Times New Roman"/>
          <w:sz w:val="24"/>
          <w:szCs w:val="24"/>
        </w:rPr>
        <w:t xml:space="preserve">                   Pros: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Cons:</w:t>
      </w:r>
    </w:p>
    <w:p w:rsidR="00970DFA" w:rsidRPr="000E353A" w:rsidRDefault="00970DFA" w:rsidP="00970DFA">
      <w:pPr>
        <w:spacing w:line="480" w:lineRule="auto"/>
        <w:rPr>
          <w:rFonts w:ascii="Times New Roman" w:hAnsi="Times New Roman" w:cs="Times New Roman"/>
          <w:sz w:val="24"/>
          <w:szCs w:val="24"/>
        </w:rPr>
      </w:pPr>
      <w:r w:rsidRPr="000E353A">
        <w:rPr>
          <w:rFonts w:ascii="Times New Roman" w:hAnsi="Times New Roman" w:cs="Times New Roman"/>
          <w:sz w:val="24"/>
          <w:szCs w:val="24"/>
        </w:rPr>
        <w:t>Choice in book selection (from list)</w:t>
      </w:r>
      <w:r w:rsidRPr="000E353A">
        <w:rPr>
          <w:rFonts w:ascii="Times New Roman" w:hAnsi="Times New Roman" w:cs="Times New Roman"/>
          <w:sz w:val="24"/>
          <w:szCs w:val="24"/>
        </w:rPr>
        <w:tab/>
      </w:r>
      <w:r w:rsidRPr="000E353A">
        <w:rPr>
          <w:rFonts w:ascii="Times New Roman" w:hAnsi="Times New Roman" w:cs="Times New Roman"/>
          <w:sz w:val="24"/>
          <w:szCs w:val="24"/>
        </w:rPr>
        <w:tab/>
      </w:r>
      <w:r w:rsidRPr="000E353A">
        <w:rPr>
          <w:rFonts w:ascii="Times New Roman" w:hAnsi="Times New Roman" w:cs="Times New Roman"/>
          <w:sz w:val="24"/>
          <w:szCs w:val="24"/>
        </w:rPr>
        <w:tab/>
        <w:t xml:space="preserve"> Limited freedom to other books</w:t>
      </w:r>
    </w:p>
    <w:p w:rsidR="00970DFA" w:rsidRPr="000E353A" w:rsidRDefault="00970DFA" w:rsidP="00970DFA">
      <w:pPr>
        <w:spacing w:line="480" w:lineRule="auto"/>
        <w:rPr>
          <w:rFonts w:ascii="Times New Roman" w:hAnsi="Times New Roman" w:cs="Times New Roman"/>
          <w:sz w:val="24"/>
          <w:szCs w:val="24"/>
        </w:rPr>
      </w:pPr>
      <w:r w:rsidRPr="000E353A">
        <w:rPr>
          <w:rFonts w:ascii="Times New Roman" w:hAnsi="Times New Roman" w:cs="Times New Roman"/>
          <w:sz w:val="24"/>
          <w:szCs w:val="24"/>
        </w:rPr>
        <w:lastRenderedPageBreak/>
        <w:t xml:space="preserve">Motivates students to read                              </w:t>
      </w:r>
      <w:r>
        <w:rPr>
          <w:rFonts w:ascii="Times New Roman" w:hAnsi="Times New Roman" w:cs="Times New Roman"/>
          <w:sz w:val="24"/>
          <w:szCs w:val="24"/>
        </w:rPr>
        <w:t xml:space="preserve">           </w:t>
      </w:r>
      <w:r w:rsidRPr="000E353A">
        <w:rPr>
          <w:rFonts w:ascii="Times New Roman" w:hAnsi="Times New Roman" w:cs="Times New Roman"/>
          <w:sz w:val="24"/>
          <w:szCs w:val="24"/>
        </w:rPr>
        <w:t xml:space="preserve"> Lack of critical-thinking, application skills</w:t>
      </w:r>
    </w:p>
    <w:p w:rsidR="00970DFA" w:rsidRPr="000E353A" w:rsidRDefault="00970DFA" w:rsidP="00970DFA">
      <w:pPr>
        <w:spacing w:line="480" w:lineRule="auto"/>
        <w:rPr>
          <w:rFonts w:ascii="Times New Roman" w:hAnsi="Times New Roman" w:cs="Times New Roman"/>
          <w:sz w:val="24"/>
          <w:szCs w:val="24"/>
        </w:rPr>
      </w:pPr>
      <w:r w:rsidRPr="000E353A">
        <w:rPr>
          <w:rFonts w:ascii="Times New Roman" w:hAnsi="Times New Roman" w:cs="Times New Roman"/>
          <w:sz w:val="24"/>
          <w:szCs w:val="24"/>
        </w:rPr>
        <w:t xml:space="preserve">Extrinsic rewards used often                            </w:t>
      </w:r>
      <w:r>
        <w:rPr>
          <w:rFonts w:ascii="Times New Roman" w:hAnsi="Times New Roman" w:cs="Times New Roman"/>
          <w:sz w:val="24"/>
          <w:szCs w:val="24"/>
        </w:rPr>
        <w:t xml:space="preserve">            </w:t>
      </w:r>
      <w:r w:rsidRPr="000E353A">
        <w:rPr>
          <w:rFonts w:ascii="Times New Roman" w:hAnsi="Times New Roman" w:cs="Times New Roman"/>
          <w:sz w:val="24"/>
          <w:szCs w:val="24"/>
        </w:rPr>
        <w:t>Publicity of achievement</w:t>
      </w:r>
    </w:p>
    <w:p w:rsidR="00970DFA" w:rsidRDefault="00970DFA" w:rsidP="00970DFA">
      <w:pPr>
        <w:spacing w:line="480" w:lineRule="auto"/>
        <w:rPr>
          <w:rFonts w:ascii="Times New Roman" w:hAnsi="Times New Roman" w:cs="Times New Roman"/>
          <w:sz w:val="24"/>
          <w:szCs w:val="24"/>
        </w:rPr>
      </w:pPr>
      <w:r w:rsidRPr="000E353A">
        <w:rPr>
          <w:rFonts w:ascii="Times New Roman" w:hAnsi="Times New Roman" w:cs="Times New Roman"/>
          <w:sz w:val="24"/>
          <w:szCs w:val="24"/>
        </w:rPr>
        <w:t xml:space="preserve">Foundation for reading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Decreased self-perception</w:t>
      </w:r>
    </w:p>
    <w:p w:rsidR="00970DFA" w:rsidRDefault="00970DFA" w:rsidP="00970DFA">
      <w:pPr>
        <w:spacing w:line="48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No purpose to the learning</w:t>
      </w:r>
    </w:p>
    <w:p w:rsidR="00970DFA" w:rsidRDefault="00970DFA" w:rsidP="00970DFA">
      <w:pPr>
        <w:spacing w:line="48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Lacks evidence for struggling readers</w:t>
      </w:r>
    </w:p>
    <w:p w:rsidR="00970DFA" w:rsidRDefault="00970DFA" w:rsidP="00970DFA">
      <w:pPr>
        <w:spacing w:line="480" w:lineRule="auto"/>
        <w:rPr>
          <w:rFonts w:ascii="Times New Roman" w:hAnsi="Times New Roman" w:cs="Times New Roman"/>
          <w:sz w:val="24"/>
          <w:szCs w:val="24"/>
        </w:rPr>
      </w:pPr>
    </w:p>
    <w:p w:rsidR="00970DFA" w:rsidRDefault="00970DFA" w:rsidP="00970DFA">
      <w:pPr>
        <w:spacing w:line="480" w:lineRule="auto"/>
        <w:rPr>
          <w:rFonts w:ascii="Times New Roman" w:hAnsi="Times New Roman" w:cs="Times New Roman"/>
          <w:sz w:val="24"/>
          <w:szCs w:val="24"/>
        </w:rPr>
      </w:pPr>
      <w:r>
        <w:rPr>
          <w:rFonts w:ascii="Times New Roman" w:hAnsi="Times New Roman" w:cs="Times New Roman"/>
          <w:sz w:val="24"/>
          <w:szCs w:val="24"/>
        </w:rPr>
        <w:t xml:space="preserve">Based on the list above, we hope our families understand that this was just for research and no actions have been taken on an implementation.  We also feel it is important for families to know how much of an impact they play for their child’s reading.  We encourage reading to play a big part in your homes to help develop and increase your child’s interest in reading. If there are any questions or concerns related to the research we are conducting, feel free to contact the district office or your child’s school. Thank you for your time in reading this newsletter about the research that is taking place. </w:t>
      </w:r>
    </w:p>
    <w:p w:rsidR="00970DFA" w:rsidRDefault="00970DFA" w:rsidP="00970DFA">
      <w:pPr>
        <w:spacing w:line="480" w:lineRule="auto"/>
        <w:rPr>
          <w:rFonts w:ascii="Times New Roman" w:hAnsi="Times New Roman" w:cs="Times New Roman"/>
          <w:sz w:val="24"/>
          <w:szCs w:val="24"/>
        </w:rPr>
      </w:pPr>
    </w:p>
    <w:p w:rsidR="00970DFA" w:rsidRDefault="00970DFA" w:rsidP="00970DFA">
      <w:pPr>
        <w:spacing w:line="480" w:lineRule="auto"/>
        <w:rPr>
          <w:rFonts w:ascii="Times New Roman" w:hAnsi="Times New Roman" w:cs="Times New Roman"/>
          <w:sz w:val="24"/>
          <w:szCs w:val="24"/>
        </w:rPr>
      </w:pPr>
      <w:r>
        <w:rPr>
          <w:rFonts w:ascii="Times New Roman" w:hAnsi="Times New Roman" w:cs="Times New Roman"/>
          <w:sz w:val="24"/>
          <w:szCs w:val="24"/>
        </w:rPr>
        <w:t xml:space="preserve">Sincerely, </w:t>
      </w:r>
    </w:p>
    <w:p w:rsidR="00970DFA" w:rsidRDefault="00970DFA" w:rsidP="00970DFA">
      <w:pPr>
        <w:spacing w:line="480" w:lineRule="auto"/>
        <w:rPr>
          <w:rFonts w:ascii="Times New Roman" w:hAnsi="Times New Roman" w:cs="Times New Roman"/>
          <w:sz w:val="24"/>
          <w:szCs w:val="24"/>
        </w:rPr>
      </w:pPr>
      <w:r>
        <w:rPr>
          <w:rFonts w:ascii="Times New Roman" w:hAnsi="Times New Roman" w:cs="Times New Roman"/>
          <w:sz w:val="24"/>
          <w:szCs w:val="24"/>
        </w:rPr>
        <w:t>Superintendent Lindsey Kastner</w:t>
      </w:r>
    </w:p>
    <w:p w:rsidR="00970DFA" w:rsidRDefault="00970DFA" w:rsidP="00970DFA">
      <w:pPr>
        <w:spacing w:line="480" w:lineRule="auto"/>
        <w:rPr>
          <w:rFonts w:ascii="Times New Roman" w:hAnsi="Times New Roman" w:cs="Times New Roman"/>
          <w:sz w:val="24"/>
          <w:szCs w:val="24"/>
        </w:rPr>
      </w:pPr>
      <w:r>
        <w:rPr>
          <w:rFonts w:ascii="Times New Roman" w:hAnsi="Times New Roman" w:cs="Times New Roman"/>
          <w:sz w:val="24"/>
          <w:szCs w:val="24"/>
        </w:rPr>
        <w:t xml:space="preserve">Contact: </w:t>
      </w:r>
      <w:hyperlink r:id="rId6" w:history="1">
        <w:r w:rsidRPr="009112A9">
          <w:rPr>
            <w:rStyle w:val="Hyperlink"/>
            <w:rFonts w:ascii="Times New Roman" w:hAnsi="Times New Roman" w:cs="Times New Roman"/>
            <w:sz w:val="24"/>
            <w:szCs w:val="24"/>
          </w:rPr>
          <w:t>kastnl00@uwosh.edu</w:t>
        </w:r>
      </w:hyperlink>
      <w:r>
        <w:rPr>
          <w:rFonts w:ascii="Times New Roman" w:hAnsi="Times New Roman" w:cs="Times New Roman"/>
          <w:sz w:val="24"/>
          <w:szCs w:val="24"/>
        </w:rPr>
        <w:t xml:space="preserve">   or 262-345-897</w:t>
      </w:r>
    </w:p>
    <w:p w:rsidR="00685C39" w:rsidRDefault="00685C39"/>
    <w:sectPr w:rsidR="00685C3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0DFA"/>
    <w:rsid w:val="00685C39"/>
    <w:rsid w:val="00970DFA"/>
    <w:rsid w:val="00C21E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0DF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70DF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70DFA"/>
    <w:rPr>
      <w:rFonts w:ascii="Tahoma" w:hAnsi="Tahoma" w:cs="Tahoma"/>
      <w:sz w:val="16"/>
      <w:szCs w:val="16"/>
    </w:rPr>
  </w:style>
  <w:style w:type="character" w:styleId="Hyperlink">
    <w:name w:val="Hyperlink"/>
    <w:basedOn w:val="DefaultParagraphFont"/>
    <w:uiPriority w:val="99"/>
    <w:unhideWhenUsed/>
    <w:rsid w:val="00970DF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0DF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70DF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70DFA"/>
    <w:rPr>
      <w:rFonts w:ascii="Tahoma" w:hAnsi="Tahoma" w:cs="Tahoma"/>
      <w:sz w:val="16"/>
      <w:szCs w:val="16"/>
    </w:rPr>
  </w:style>
  <w:style w:type="character" w:styleId="Hyperlink">
    <w:name w:val="Hyperlink"/>
    <w:basedOn w:val="DefaultParagraphFont"/>
    <w:uiPriority w:val="99"/>
    <w:unhideWhenUsed/>
    <w:rsid w:val="00970DF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kastnl00@uwosh.edu" TargetMode="Externa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373</Words>
  <Characters>2127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1</cp:revision>
  <dcterms:created xsi:type="dcterms:W3CDTF">2014-12-05T03:53:00Z</dcterms:created>
  <dcterms:modified xsi:type="dcterms:W3CDTF">2014-12-05T04:05:00Z</dcterms:modified>
</cp:coreProperties>
</file>